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29B" w:rsidRPr="001F05BA" w:rsidRDefault="0057029B" w:rsidP="0057029B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9"/>
      <w:r w:rsidRPr="001F05B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ОБУЧЕНИЯ</w:t>
      </w:r>
      <w:bookmarkEnd w:id="0"/>
    </w:p>
    <w:p w:rsidR="0057029B" w:rsidRPr="001F05BA" w:rsidRDefault="0057029B" w:rsidP="0057029B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дарственного образовательного стандарта основного общего образования к результатам предметной области «Техноло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гия» планируемые результаты освоения предмета «Техноло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гия» отражают: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осознание роли техники и технологий для прогрессив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ного развития общества; формирование целостного пред</w:t>
      </w:r>
      <w:r w:rsidRPr="001F05BA">
        <w:rPr>
          <w:rFonts w:ascii="Times New Roman" w:hAnsi="Times New Roman" w:cs="Times New Roman"/>
          <w:sz w:val="24"/>
          <w:szCs w:val="24"/>
        </w:rPr>
        <w:softHyphen/>
        <w:t xml:space="preserve">ставления о </w:t>
      </w:r>
      <w:proofErr w:type="spellStart"/>
      <w:r w:rsidRPr="001F05BA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1F05BA">
        <w:rPr>
          <w:rFonts w:ascii="Times New Roman" w:hAnsi="Times New Roman" w:cs="Times New Roman"/>
          <w:sz w:val="24"/>
          <w:szCs w:val="24"/>
        </w:rPr>
        <w:t>, сущности технологической культу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ры и культуры труда; уяснение социальных и экологических последствий развития технологий промышленного и сель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скохозяйственного производства, энергетики и транспорта;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ектной деятельности, решения творческих задач, моделиро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вания, конструирования и эстетического оформления изде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лий, обеспечения сохранности продуктов труда;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овладение средствами и формами графического отобра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жения объектов или процессов, правилами выполнения гра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фической документации;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взаимосвязь зна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ний по разным учебным предметам для решения приклад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ных учебных задач;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ния, преобразования и использования информации, оцени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вать возможности и области применения средств и инстру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ментов ИКТ в современном производстве или сфере обслу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живания;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формирование представлений о мире профессий, свя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занных с изучаемыми технологиями, их востребованности на рынке труда.</w:t>
      </w:r>
    </w:p>
    <w:p w:rsidR="0057029B" w:rsidRPr="001F05BA" w:rsidRDefault="0057029B" w:rsidP="0057029B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При формировании перечня планируемых результатов ос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воения предмета «Технология» учтены требования Федераль</w:t>
      </w:r>
      <w:r w:rsidRPr="001F05BA">
        <w:rPr>
          <w:rFonts w:ascii="Times New Roman" w:hAnsi="Times New Roman" w:cs="Times New Roman"/>
          <w:sz w:val="24"/>
          <w:szCs w:val="24"/>
        </w:rPr>
        <w:softHyphen/>
        <w:t xml:space="preserve">ного государственного образовательного стандарта основного образования к личностным и </w:t>
      </w:r>
      <w:proofErr w:type="spellStart"/>
      <w:r w:rsidRPr="001F05BA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1F05BA">
        <w:rPr>
          <w:rFonts w:ascii="Times New Roman" w:hAnsi="Times New Roman" w:cs="Times New Roman"/>
          <w:sz w:val="24"/>
          <w:szCs w:val="24"/>
        </w:rPr>
        <w:t xml:space="preserve"> результатам и требования индивидуализации обучения, в </w:t>
      </w:r>
      <w:proofErr w:type="gramStart"/>
      <w:r w:rsidRPr="001F05BA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1F05BA">
        <w:rPr>
          <w:rFonts w:ascii="Times New Roman" w:hAnsi="Times New Roman" w:cs="Times New Roman"/>
          <w:sz w:val="24"/>
          <w:szCs w:val="24"/>
        </w:rPr>
        <w:t xml:space="preserve"> с чем в Программу включены результаты базового уровня, обяза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тельного к освоению всеми обучающимися, и повышенного уровня (в списке выделены курсивом).</w:t>
      </w:r>
    </w:p>
    <w:p w:rsidR="0057029B" w:rsidRPr="001F05BA" w:rsidRDefault="0057029B" w:rsidP="0057029B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bookmark10"/>
      <w:r w:rsidRPr="001F05BA">
        <w:rPr>
          <w:rFonts w:ascii="Times New Roman" w:hAnsi="Times New Roman" w:cs="Times New Roman"/>
          <w:b/>
          <w:sz w:val="24"/>
          <w:szCs w:val="24"/>
        </w:rPr>
        <w:t>РЕЗУЛЬТАТЫ, ЗАЯВЛЕННЫЕ ОБРАЗОВАТЕЛЬНОЙ ПРОГРАММОЙ «ТЕХНОЛОГИЯ» ПО БЛОКАМ СОДЕРЖАНИЯ</w:t>
      </w:r>
      <w:bookmarkEnd w:id="1"/>
    </w:p>
    <w:p w:rsidR="0057029B" w:rsidRPr="001F05BA" w:rsidRDefault="0057029B" w:rsidP="0057029B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bookmark11"/>
      <w:r w:rsidRPr="001F05BA">
        <w:rPr>
          <w:rFonts w:ascii="Times New Roman" w:hAnsi="Times New Roman" w:cs="Times New Roman"/>
          <w:b/>
          <w:i/>
          <w:sz w:val="24"/>
          <w:szCs w:val="24"/>
        </w:rPr>
        <w:t>Современные материальные, информационные и гуманитарные технологии и перспективы их развития</w:t>
      </w:r>
      <w:bookmarkEnd w:id="2"/>
    </w:p>
    <w:p w:rsidR="0057029B" w:rsidRPr="001F05BA" w:rsidRDefault="0057029B" w:rsidP="0057029B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F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называть и характеризовать актуальные управленче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ские, медицинские, информационные технологии, техноло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гии производства и обработки материалов, машинострое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 xml:space="preserve">ния, биотехнологии, </w:t>
      </w:r>
      <w:proofErr w:type="spellStart"/>
      <w:r w:rsidRPr="001F05BA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1F05BA">
        <w:rPr>
          <w:rFonts w:ascii="Times New Roman" w:hAnsi="Times New Roman" w:cs="Times New Roman"/>
          <w:sz w:val="24"/>
          <w:szCs w:val="24"/>
        </w:rPr>
        <w:t>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называть и характеризовать перспективные управлен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ческие, медицинские, информационные технологии, техно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логии производства и обработки материалов, машинострое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 xml:space="preserve">ния, биотехнологии, </w:t>
      </w:r>
      <w:proofErr w:type="spellStart"/>
      <w:r w:rsidRPr="001F05BA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1F05BA">
        <w:rPr>
          <w:rFonts w:ascii="Times New Roman" w:hAnsi="Times New Roman" w:cs="Times New Roman"/>
          <w:sz w:val="24"/>
          <w:szCs w:val="24"/>
        </w:rPr>
        <w:t>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объяснять на произвольно избранных примерах прин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ципиальные отличия современных технологий производства материальных продуктов от традиционных технологий, свя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зывая свои объяснения с принципиальными алгоритмами, способами обработки ресурсов, свойствами продуктов совре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менных производственных технологий и мерой их техноло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гической чистоты;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проводить мониторинг развития технолог</w:t>
      </w:r>
      <w:r w:rsidRPr="001F05BA">
        <w:rPr>
          <w:rFonts w:ascii="Times New Roman" w:hAnsi="Times New Roman" w:cs="Times New Roman"/>
          <w:sz w:val="24"/>
          <w:szCs w:val="24"/>
          <w:u w:val="single"/>
        </w:rPr>
        <w:t>ий</w:t>
      </w:r>
      <w:r w:rsidRPr="001F05BA">
        <w:rPr>
          <w:rFonts w:ascii="Times New Roman" w:hAnsi="Times New Roman" w:cs="Times New Roman"/>
          <w:sz w:val="24"/>
          <w:szCs w:val="24"/>
        </w:rPr>
        <w:t xml:space="preserve"> произволь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но избранной отрасли на основе работы с информационными источниками различных видов.</w:t>
      </w:r>
    </w:p>
    <w:p w:rsidR="0057029B" w:rsidRPr="001F05BA" w:rsidRDefault="0057029B" w:rsidP="0057029B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F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F05BA">
        <w:rPr>
          <w:rFonts w:ascii="Times New Roman" w:hAnsi="Times New Roman" w:cs="Times New Roman"/>
          <w:bCs/>
          <w:iCs/>
          <w:sz w:val="24"/>
          <w:szCs w:val="24"/>
        </w:rPr>
        <w:t>приводить рассуждения, содержащие аргументиро</w:t>
      </w:r>
      <w:r w:rsidRPr="001F05BA">
        <w:rPr>
          <w:rFonts w:ascii="Times New Roman" w:hAnsi="Times New Roman" w:cs="Times New Roman"/>
          <w:bCs/>
          <w:iCs/>
          <w:sz w:val="24"/>
          <w:szCs w:val="24"/>
        </w:rPr>
        <w:softHyphen/>
        <w:t>ванные оценки и прогнозы развития технологий в сферах медицины, производства и обработки материалов, маши</w:t>
      </w:r>
      <w:r w:rsidRPr="001F05BA">
        <w:rPr>
          <w:rFonts w:ascii="Times New Roman" w:hAnsi="Times New Roman" w:cs="Times New Roman"/>
          <w:bCs/>
          <w:iCs/>
          <w:sz w:val="24"/>
          <w:szCs w:val="24"/>
        </w:rPr>
        <w:softHyphen/>
        <w:t>ностроения, производства продуктов питания, сервиса, в</w:t>
      </w:r>
      <w:r w:rsidRPr="001F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F05BA">
        <w:rPr>
          <w:rFonts w:ascii="Times New Roman" w:hAnsi="Times New Roman" w:cs="Times New Roman"/>
          <w:bCs/>
          <w:iCs/>
          <w:sz w:val="24"/>
          <w:szCs w:val="24"/>
        </w:rPr>
        <w:t>информационной сфере.</w:t>
      </w:r>
    </w:p>
    <w:p w:rsidR="0057029B" w:rsidRPr="001F05BA" w:rsidRDefault="0057029B" w:rsidP="0057029B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bookmark12"/>
      <w:r w:rsidRPr="001F05BA">
        <w:rPr>
          <w:rFonts w:ascii="Times New Roman" w:hAnsi="Times New Roman" w:cs="Times New Roman"/>
          <w:b/>
          <w:i/>
          <w:sz w:val="24"/>
          <w:szCs w:val="24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1F05BA">
        <w:rPr>
          <w:rFonts w:ascii="Times New Roman" w:hAnsi="Times New Roman" w:cs="Times New Roman"/>
          <w:b/>
          <w:i/>
          <w:sz w:val="24"/>
          <w:szCs w:val="24"/>
        </w:rPr>
        <w:t>обучающихся</w:t>
      </w:r>
      <w:bookmarkEnd w:id="3"/>
      <w:proofErr w:type="gramEnd"/>
    </w:p>
    <w:p w:rsidR="0057029B" w:rsidRPr="001F05BA" w:rsidRDefault="0057029B" w:rsidP="0057029B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F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lastRenderedPageBreak/>
        <w:t>следовать технологии, в том числе в процессе изготовле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ния субъективно нового продукта;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оценивать условия применимости технологии, в том числе с позиций экологической защищенности;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прогнозировать по известной технолог</w:t>
      </w:r>
      <w:r w:rsidRPr="001F05BA">
        <w:rPr>
          <w:rFonts w:ascii="Times New Roman" w:hAnsi="Times New Roman" w:cs="Times New Roman"/>
          <w:sz w:val="24"/>
          <w:szCs w:val="24"/>
          <w:u w:val="single"/>
        </w:rPr>
        <w:t>ии</w:t>
      </w:r>
      <w:r w:rsidRPr="001F05BA">
        <w:rPr>
          <w:rFonts w:ascii="Times New Roman" w:hAnsi="Times New Roman" w:cs="Times New Roman"/>
          <w:sz w:val="24"/>
          <w:szCs w:val="24"/>
        </w:rPr>
        <w:t xml:space="preserve"> выходы (ха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рактеристики продукта) в зависимости от изменения вхо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дов/параметров/ресурсов, проверять прогнозы опытно-экс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периментальным путём, в том числе самостоятельно плани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руя такого рода эксперименты;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в зависимости от ситуации оптимизировать базовые технологии (</w:t>
      </w:r>
      <w:proofErr w:type="spellStart"/>
      <w:r w:rsidRPr="001F05BA">
        <w:rPr>
          <w:rFonts w:ascii="Times New Roman" w:hAnsi="Times New Roman" w:cs="Times New Roman"/>
          <w:sz w:val="24"/>
          <w:szCs w:val="24"/>
        </w:rPr>
        <w:t>затратность</w:t>
      </w:r>
      <w:proofErr w:type="spellEnd"/>
      <w:r w:rsidRPr="001F05BA">
        <w:rPr>
          <w:rFonts w:ascii="Times New Roman" w:hAnsi="Times New Roman" w:cs="Times New Roman"/>
          <w:sz w:val="24"/>
          <w:szCs w:val="24"/>
        </w:rPr>
        <w:t xml:space="preserve"> — качество), проводить анализ альтернативных ресурсов, соединять в единый план не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сколько технологий без их видоизменения для получения сложносоставного материального или информационного продукта;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проводить оценку и испытание полученного продукта;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проводить анализ потребностей в тех или иных матери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альных или информационных продуктах;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описывать технологическое решение с помощью текста, рисунков, графического изображения;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ной ситуации;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цию прикладных проектов, предполагающих:</w:t>
      </w:r>
    </w:p>
    <w:p w:rsidR="0057029B" w:rsidRPr="001F05BA" w:rsidRDefault="0057029B" w:rsidP="0057029B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изготовление материального продукта на основе техно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логической документации с применением элементарных (не требующих регулирования) и сложных (требующих регули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рования/настройки) рабочих инструментов/технологиче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ского оборудования;</w:t>
      </w:r>
    </w:p>
    <w:p w:rsidR="0057029B" w:rsidRPr="001F05BA" w:rsidRDefault="0057029B" w:rsidP="0057029B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модификацию материального продукта по техниче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ской документации и изменения параметров технологиче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ского процесса для получения заданных свойств материаль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ного продукта;</w:t>
      </w:r>
    </w:p>
    <w:p w:rsidR="0057029B" w:rsidRPr="001F05BA" w:rsidRDefault="0057029B" w:rsidP="0057029B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определение характеристик и разработку материаль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ного продукта, включая его моделирование в информацион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ной среде (конструкторе);</w:t>
      </w:r>
    </w:p>
    <w:p w:rsidR="0057029B" w:rsidRPr="001F05BA" w:rsidRDefault="0057029B" w:rsidP="0057029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встраивание созданного информационного продукта в заданную оболочку;</w:t>
      </w:r>
    </w:p>
    <w:p w:rsidR="0057029B" w:rsidRPr="001F05BA" w:rsidRDefault="0057029B" w:rsidP="0057029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изготовление информационного продукта по заданно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му алгоритму в заданной оболочке;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цию технологических проектов, предполагающих:</w:t>
      </w:r>
    </w:p>
    <w:p w:rsidR="0057029B" w:rsidRPr="001F05BA" w:rsidRDefault="0057029B" w:rsidP="0057029B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оптимизацию заданного способа (технологии) получе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ния требующегося материального продукта (после его при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менения в собственной практике);</w:t>
      </w:r>
    </w:p>
    <w:p w:rsidR="0057029B" w:rsidRPr="001F05BA" w:rsidRDefault="0057029B" w:rsidP="0057029B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обобщение прецедентов (опыта) получения продуктов одной группы различными субъектами, анализ потребитель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ских свойств данных продуктов, запросов групп их потреби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телей, условий производства с выработкой (</w:t>
      </w:r>
      <w:proofErr w:type="spellStart"/>
      <w:r w:rsidRPr="001F05BA">
        <w:rPr>
          <w:rFonts w:ascii="Times New Roman" w:hAnsi="Times New Roman" w:cs="Times New Roman"/>
          <w:sz w:val="24"/>
          <w:szCs w:val="24"/>
        </w:rPr>
        <w:t>процессировани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ем</w:t>
      </w:r>
      <w:proofErr w:type="spellEnd"/>
      <w:r w:rsidRPr="001F05BA">
        <w:rPr>
          <w:rFonts w:ascii="Times New Roman" w:hAnsi="Times New Roman" w:cs="Times New Roman"/>
          <w:sz w:val="24"/>
          <w:szCs w:val="24"/>
        </w:rPr>
        <w:t>, регламентацией) технологии производства данного продукта и её пилотного применения; разработку инструк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ций, технологических карт для исполнителей, согласование с заинтересованными субъектами;</w:t>
      </w:r>
    </w:p>
    <w:p w:rsidR="0057029B" w:rsidRPr="001F05BA" w:rsidRDefault="0057029B" w:rsidP="0057029B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разработку (комбинирование, изменение параметров и требований к ресурсам) технологии получения матери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ального и информационного продукта с заданными свой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ствами;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цию проектов, предполагающих:</w:t>
      </w:r>
    </w:p>
    <w:p w:rsidR="0057029B" w:rsidRPr="001F05BA" w:rsidRDefault="0057029B" w:rsidP="0057029B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57029B" w:rsidRPr="001F05BA" w:rsidRDefault="0057029B" w:rsidP="0057029B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планирование (разработку) материального продукта на основе самостоятельно проведённых исследований потреби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тельских интересов;</w:t>
      </w:r>
    </w:p>
    <w:p w:rsidR="0057029B" w:rsidRPr="001F05BA" w:rsidRDefault="0057029B" w:rsidP="0057029B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разработку плана продвижения продукта;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проводить и анализировать конструирование механиз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мов, простейших роботов, позволяющих решить конкрет</w:t>
      </w:r>
      <w:r w:rsidRPr="001F05BA">
        <w:rPr>
          <w:rFonts w:ascii="Times New Roman" w:hAnsi="Times New Roman" w:cs="Times New Roman"/>
          <w:sz w:val="24"/>
          <w:szCs w:val="24"/>
        </w:rPr>
        <w:softHyphen/>
        <w:t xml:space="preserve">ные задачи (с помощью стандартных простых механизмов, </w:t>
      </w:r>
      <w:r w:rsidRPr="001F05BA">
        <w:rPr>
          <w:rFonts w:ascii="Times New Roman" w:hAnsi="Times New Roman" w:cs="Times New Roman"/>
          <w:sz w:val="24"/>
          <w:szCs w:val="24"/>
        </w:rPr>
        <w:lastRenderedPageBreak/>
        <w:t>с помощью материального или виртуального конструк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тора).</w:t>
      </w:r>
    </w:p>
    <w:p w:rsidR="0057029B" w:rsidRPr="001F05BA" w:rsidRDefault="0057029B" w:rsidP="0057029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F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05BA">
        <w:rPr>
          <w:rFonts w:ascii="Times New Roman" w:hAnsi="Times New Roman" w:cs="Times New Roman"/>
          <w:bCs/>
          <w:iCs/>
          <w:sz w:val="24"/>
          <w:szCs w:val="24"/>
        </w:rPr>
        <w:t>выявлять и формулировать проблему, требующую технологического решения;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05BA">
        <w:rPr>
          <w:rFonts w:ascii="Times New Roman" w:hAnsi="Times New Roman" w:cs="Times New Roman"/>
          <w:bCs/>
          <w:iCs/>
          <w:sz w:val="24"/>
          <w:szCs w:val="24"/>
        </w:rPr>
        <w:t>модифицировать имеющиеся продукты в соответ</w:t>
      </w:r>
      <w:r w:rsidRPr="001F05BA">
        <w:rPr>
          <w:rFonts w:ascii="Times New Roman" w:hAnsi="Times New Roman" w:cs="Times New Roman"/>
          <w:bCs/>
          <w:iCs/>
          <w:sz w:val="24"/>
          <w:szCs w:val="24"/>
        </w:rPr>
        <w:softHyphen/>
        <w:t>ствии с ситуацией/заказом/потребностью/задачей де</w:t>
      </w:r>
      <w:r w:rsidRPr="001F05BA">
        <w:rPr>
          <w:rFonts w:ascii="Times New Roman" w:hAnsi="Times New Roman" w:cs="Times New Roman"/>
          <w:bCs/>
          <w:iCs/>
          <w:sz w:val="24"/>
          <w:szCs w:val="24"/>
        </w:rPr>
        <w:softHyphen/>
        <w:t>ятельности и в соответствии с их характеристиками, разрабатывать технологию на основе базовой технологии;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F05BA">
        <w:rPr>
          <w:rFonts w:ascii="Times New Roman" w:hAnsi="Times New Roman" w:cs="Times New Roman"/>
          <w:bCs/>
          <w:iCs/>
          <w:sz w:val="24"/>
          <w:szCs w:val="24"/>
        </w:rPr>
        <w:t>технологизировать</w:t>
      </w:r>
      <w:proofErr w:type="spellEnd"/>
      <w:r w:rsidRPr="001F05BA">
        <w:rPr>
          <w:rFonts w:ascii="Times New Roman" w:hAnsi="Times New Roman" w:cs="Times New Roman"/>
          <w:bCs/>
          <w:iCs/>
          <w:sz w:val="24"/>
          <w:szCs w:val="24"/>
        </w:rPr>
        <w:t xml:space="preserve"> свой опыт, представлять на осно</w:t>
      </w:r>
      <w:r w:rsidRPr="001F05BA">
        <w:rPr>
          <w:rFonts w:ascii="Times New Roman" w:hAnsi="Times New Roman" w:cs="Times New Roman"/>
          <w:bCs/>
          <w:iCs/>
          <w:sz w:val="24"/>
          <w:szCs w:val="24"/>
        </w:rPr>
        <w:softHyphen/>
        <w:t>ве ретроспективного анализа и унификации деятельности описание в виде инструкции или технологической карты;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05BA">
        <w:rPr>
          <w:rFonts w:ascii="Times New Roman" w:hAnsi="Times New Roman" w:cs="Times New Roman"/>
          <w:bCs/>
          <w:iCs/>
          <w:sz w:val="24"/>
          <w:szCs w:val="24"/>
        </w:rPr>
        <w:t>оценивать коммерческий потенциал продукта и/или технологии</w:t>
      </w:r>
      <w:r w:rsidRPr="001F05BA">
        <w:rPr>
          <w:rFonts w:ascii="Times New Roman" w:hAnsi="Times New Roman" w:cs="Times New Roman"/>
          <w:sz w:val="24"/>
          <w:szCs w:val="24"/>
        </w:rPr>
        <w:t>.</w:t>
      </w:r>
    </w:p>
    <w:p w:rsidR="0057029B" w:rsidRPr="001F05BA" w:rsidRDefault="0057029B" w:rsidP="0057029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4" w:name="bookmark13"/>
      <w:r w:rsidRPr="001F05BA">
        <w:rPr>
          <w:rFonts w:ascii="Times New Roman" w:hAnsi="Times New Roman" w:cs="Times New Roman"/>
          <w:b/>
          <w:i/>
          <w:sz w:val="24"/>
          <w:szCs w:val="24"/>
        </w:rPr>
        <w:t>Построение образовательных траекторий и планов в области профессионального самоопределения</w:t>
      </w:r>
      <w:bookmarkEnd w:id="4"/>
    </w:p>
    <w:p w:rsidR="0057029B" w:rsidRPr="001F05BA" w:rsidRDefault="0057029B" w:rsidP="0057029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F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тания, сервиса, в информационной сфере, описывать тенден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ции их развития;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характеризовать ситуацию на региональном рынке тру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да, называть тенденции её развития;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разъяснять социальное значение групп профессий, вос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требованных на региональном рынке труда;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характеризовать группы предприятий региона прожи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вания;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характеризовать учреждения профессионального обра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зования различного уровня, расположенные на территории проживания обучающегося, об оказываемых ими образова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тельных услугах, условиях поступления и особенностях обу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чения;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анализировать свои мотивы и причины принятия тех или иных решений;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анализировать результаты и последствия своих реше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ний, связанных с выбором и реализацией образовательной траектории;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анализировать свои возможности и предпочтения, связанные с освоением определённого уровня образова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тельных программ и реализацией тех или иных видов дея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тельности;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наблюдать (изучать), знакомиться с современными предприятиями в сферах медицины, производства и обра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ботки материалов, машиностроения, производства продук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тов питания, сервиса, информационной сфере и деятельно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стью занятых в них работников;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выполнять поиск, извлечение, структурирование и об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работку информации о перспективах развития современных произво</w:t>
      </w:r>
      <w:proofErr w:type="gramStart"/>
      <w:r w:rsidRPr="001F05BA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1F05BA">
        <w:rPr>
          <w:rFonts w:ascii="Times New Roman" w:hAnsi="Times New Roman" w:cs="Times New Roman"/>
          <w:sz w:val="24"/>
          <w:szCs w:val="24"/>
        </w:rPr>
        <w:t>егионе проживания, а также информации об актуальном состоянии и перспективах развития региональ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ного рынка труда.</w:t>
      </w:r>
    </w:p>
    <w:p w:rsidR="0057029B" w:rsidRPr="001F05BA" w:rsidRDefault="0057029B" w:rsidP="0057029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F05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05BA">
        <w:rPr>
          <w:rFonts w:ascii="Times New Roman" w:hAnsi="Times New Roman" w:cs="Times New Roman"/>
          <w:bCs/>
          <w:iCs/>
          <w:sz w:val="24"/>
          <w:szCs w:val="24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05BA">
        <w:rPr>
          <w:rFonts w:ascii="Times New Roman" w:hAnsi="Times New Roman" w:cs="Times New Roman"/>
          <w:bCs/>
          <w:iCs/>
          <w:sz w:val="24"/>
          <w:szCs w:val="24"/>
        </w:rPr>
        <w:t>анализировать социальный статус произвольно за</w:t>
      </w:r>
      <w:r w:rsidRPr="001F05BA">
        <w:rPr>
          <w:rFonts w:ascii="Times New Roman" w:hAnsi="Times New Roman" w:cs="Times New Roman"/>
          <w:bCs/>
          <w:iCs/>
          <w:sz w:val="24"/>
          <w:szCs w:val="24"/>
        </w:rPr>
        <w:softHyphen/>
        <w:t>данной социально-профессиональной группы из числа про</w:t>
      </w:r>
      <w:r w:rsidRPr="001F05BA">
        <w:rPr>
          <w:rFonts w:ascii="Times New Roman" w:hAnsi="Times New Roman" w:cs="Times New Roman"/>
          <w:bCs/>
          <w:iCs/>
          <w:sz w:val="24"/>
          <w:szCs w:val="24"/>
        </w:rPr>
        <w:softHyphen/>
        <w:t>фессий, обслуживающих технологии в сферах медицины, производства и обработки материалов, машиностроения, производства продуктов питания, сервиса, в информаци</w:t>
      </w:r>
      <w:r w:rsidRPr="001F05BA">
        <w:rPr>
          <w:rFonts w:ascii="Times New Roman" w:hAnsi="Times New Roman" w:cs="Times New Roman"/>
          <w:bCs/>
          <w:iCs/>
          <w:sz w:val="24"/>
          <w:szCs w:val="24"/>
        </w:rPr>
        <w:softHyphen/>
        <w:t>онной сфере.</w:t>
      </w:r>
    </w:p>
    <w:p w:rsidR="0057029B" w:rsidRPr="001F05BA" w:rsidRDefault="0057029B" w:rsidP="0057029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 xml:space="preserve">По завершении учебного года </w:t>
      </w:r>
      <w:proofErr w:type="gramStart"/>
      <w:r w:rsidRPr="001F05B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F05BA">
        <w:rPr>
          <w:rFonts w:ascii="Times New Roman" w:hAnsi="Times New Roman" w:cs="Times New Roman"/>
          <w:sz w:val="24"/>
          <w:szCs w:val="24"/>
        </w:rPr>
        <w:t>: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перечисляет, характеризует и распознаёт устройства для накопления энергии, для передачи энергии;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характеризует технологические системы, преобразую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щие энергию в вид, необходимый потребителю;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осуществляет сборку электрических цепей по электри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 xml:space="preserve">ческой схеме, проводит анализ </w:t>
      </w:r>
      <w:r w:rsidRPr="001F05BA">
        <w:rPr>
          <w:rFonts w:ascii="Times New Roman" w:hAnsi="Times New Roman" w:cs="Times New Roman"/>
          <w:sz w:val="24"/>
          <w:szCs w:val="24"/>
        </w:rPr>
        <w:lastRenderedPageBreak/>
        <w:t>неполадок электрической цепи;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осуществляет модификацию заданной электрической цепи в соответствии с поставленной задачей, конструирова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ние электрических цепей в соответствии с поставленной за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дачей;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конструирует простые системы с обратной связью на ос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нове технических конструкторов;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проекта освещения выбранного помещения, включая отбор конкрет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ных приборов, составление схемы электропроводки;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разъясняет функции модели и принципы моделирова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создаёт модель, адекватную практической задаче;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характеризует современную индустрию питания, в том числе в регионе проживания, и перспективы её развития;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перечисляет и характеризует виды технической и тех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нологической документации;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составляет рацион питания, адекватный ситуации;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планирует продвижение продукта;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регламентирует заданный процесс в заданной форме;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проводит оценку и испытание полученного продукта;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описывает технологическое решение с помощью текста, рисунков, графического изображения;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получил и проанализировал опыт лабораторного иссле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дования продуктов питания;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получил опыт освоения материальных технолог</w:t>
      </w:r>
      <w:r w:rsidRPr="001F05BA">
        <w:rPr>
          <w:rFonts w:ascii="Times New Roman" w:hAnsi="Times New Roman" w:cs="Times New Roman"/>
          <w:sz w:val="24"/>
          <w:szCs w:val="24"/>
          <w:u w:val="single"/>
        </w:rPr>
        <w:t>ий</w:t>
      </w:r>
      <w:r w:rsidRPr="001F05BA">
        <w:rPr>
          <w:rFonts w:ascii="Times New Roman" w:hAnsi="Times New Roman" w:cs="Times New Roman"/>
          <w:sz w:val="24"/>
          <w:szCs w:val="24"/>
        </w:rPr>
        <w:t xml:space="preserve"> (тех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нологий художественно-прикладной обработки конструкци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онных материалов, изготовления текстильных изделий, ку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линарной обработки пищевых продуктов, технолог</w:t>
      </w:r>
      <w:r w:rsidRPr="001F05BA">
        <w:rPr>
          <w:rFonts w:ascii="Times New Roman" w:hAnsi="Times New Roman" w:cs="Times New Roman"/>
          <w:sz w:val="24"/>
          <w:szCs w:val="24"/>
          <w:u w:val="single"/>
        </w:rPr>
        <w:t>ий</w:t>
      </w:r>
      <w:r w:rsidRPr="001F05BA">
        <w:rPr>
          <w:rFonts w:ascii="Times New Roman" w:hAnsi="Times New Roman" w:cs="Times New Roman"/>
          <w:sz w:val="24"/>
          <w:szCs w:val="24"/>
        </w:rPr>
        <w:t xml:space="preserve"> расте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ниеводства и животноводства);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получил и проанализировал опыт проектирования и из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готовления материального продукта на основе технологиче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ской документации с применением элементарных (не требу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ющих регулирования) и сложных (требующих регулирова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ния/настройки) рабочих инструментов / технологического оборудования;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(комби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57029B" w:rsidRPr="001F05BA" w:rsidRDefault="0057029B" w:rsidP="0057029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F05BA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и реали</w:t>
      </w:r>
      <w:r w:rsidRPr="001F05BA">
        <w:rPr>
          <w:rFonts w:ascii="Times New Roman" w:hAnsi="Times New Roman" w:cs="Times New Roman"/>
          <w:sz w:val="24"/>
          <w:szCs w:val="24"/>
        </w:rPr>
        <w:softHyphen/>
        <w:t>зации творческого проекта.</w:t>
      </w:r>
    </w:p>
    <w:p w:rsidR="0057029B" w:rsidRPr="00F5561E" w:rsidRDefault="0057029B" w:rsidP="0057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 по блокам</w:t>
      </w:r>
    </w:p>
    <w:p w:rsidR="0057029B" w:rsidRPr="00F5561E" w:rsidRDefault="0057029B" w:rsidP="0057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</w:p>
    <w:p w:rsidR="0057029B" w:rsidRPr="00F5561E" w:rsidRDefault="0057029B" w:rsidP="005702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>Блок 1. Современные материальные, информационные и гуманитарные технологии и перспективы их развития.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накопления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Современные промышленные технологии получения продуктов питания. 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5561E">
        <w:rPr>
          <w:rFonts w:ascii="Times New Roman" w:eastAsia="Times New Roman" w:hAnsi="Times New Roman" w:cs="Times New Roman"/>
          <w:sz w:val="24"/>
          <w:szCs w:val="24"/>
        </w:rPr>
        <w:t>Нанотехнологии</w:t>
      </w:r>
      <w:proofErr w:type="spellEnd"/>
      <w:r w:rsidRPr="00F5561E">
        <w:rPr>
          <w:rFonts w:ascii="Times New Roman" w:eastAsia="Times New Roman" w:hAnsi="Times New Roman" w:cs="Times New Roman"/>
          <w:sz w:val="24"/>
          <w:szCs w:val="24"/>
        </w:rPr>
        <w:t>: новые принципы получения материалов и продуктов с заданными свойствами. Электроника (</w:t>
      </w:r>
      <w:proofErr w:type="spellStart"/>
      <w:r w:rsidRPr="00F5561E">
        <w:rPr>
          <w:rFonts w:ascii="Times New Roman" w:eastAsia="Times New Roman" w:hAnsi="Times New Roman" w:cs="Times New Roman"/>
          <w:sz w:val="24"/>
          <w:szCs w:val="24"/>
        </w:rPr>
        <w:t>фотоника</w:t>
      </w:r>
      <w:proofErr w:type="spellEnd"/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). Квантовые компьютеры. Развитие </w:t>
      </w:r>
      <w:proofErr w:type="gramStart"/>
      <w:r w:rsidRPr="00F5561E">
        <w:rPr>
          <w:rFonts w:ascii="Times New Roman" w:eastAsia="Times New Roman" w:hAnsi="Times New Roman" w:cs="Times New Roman"/>
          <w:sz w:val="24"/>
          <w:szCs w:val="24"/>
        </w:rPr>
        <w:t>многофункциональных</w:t>
      </w:r>
      <w:proofErr w:type="gramEnd"/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 ИТ-инструментов.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lastRenderedPageBreak/>
        <w:t>Управление в современном производстве. Роль метрологии в современном производстве. Инновационные предприятия. Трансферт технологий.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</w:t>
      </w:r>
    </w:p>
    <w:p w:rsidR="0057029B" w:rsidRPr="00F5561E" w:rsidRDefault="0057029B" w:rsidP="00570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Способы обработки продуктов питания и потребительские качества пищи. Культура потребления: выбор продукта</w:t>
      </w:r>
    </w:p>
    <w:p w:rsidR="0057029B" w:rsidRPr="00F5561E" w:rsidRDefault="0057029B" w:rsidP="00570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29B" w:rsidRPr="00F5561E" w:rsidRDefault="0057029B" w:rsidP="005702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 xml:space="preserve">Блок 2. Формирование технологической культуры и проектно-технологического мышления </w:t>
      </w:r>
      <w:proofErr w:type="gramStart"/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 </w:t>
      </w:r>
      <w:proofErr w:type="spellStart"/>
      <w:r w:rsidRPr="00F5561E">
        <w:rPr>
          <w:rFonts w:ascii="Times New Roman" w:eastAsia="Times New Roman" w:hAnsi="Times New Roman" w:cs="Times New Roman"/>
          <w:sz w:val="24"/>
          <w:szCs w:val="24"/>
        </w:rPr>
        <w:t>Фандрайзинг</w:t>
      </w:r>
      <w:proofErr w:type="spellEnd"/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. Специфика </w:t>
      </w:r>
      <w:proofErr w:type="spellStart"/>
      <w:r w:rsidRPr="00F5561E">
        <w:rPr>
          <w:rFonts w:ascii="Times New Roman" w:eastAsia="Times New Roman" w:hAnsi="Times New Roman" w:cs="Times New Roman"/>
          <w:sz w:val="24"/>
          <w:szCs w:val="24"/>
        </w:rPr>
        <w:t>фандрайзинга</w:t>
      </w:r>
      <w:proofErr w:type="spellEnd"/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 для разных типов проектов.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5561E">
        <w:rPr>
          <w:rFonts w:ascii="Times New Roman" w:eastAsia="Times New Roman" w:hAnsi="Times New Roman" w:cs="Times New Roman"/>
          <w:sz w:val="24"/>
          <w:szCs w:val="24"/>
        </w:rPr>
        <w:t>Разработка и реализации персонального проекта «Подарок своими руками», направленного на разрешение личностно значимой для обучающегося проблемы.</w:t>
      </w:r>
      <w:proofErr w:type="gramEnd"/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 Реализация запланированной деятельности по продвижению продукта.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Способы продвижения продукта на рынке. Сегментация рынка. Позиционирование продукта. Маркетинговый план. 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образовательной организации).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>Блок 3. Построение образовательных траекторий и планов в области профессионального самоопределения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Понятия трудового ресурса, рынка труда. Характеристики современного рынка труда. Квалификации и профессии. Цикл жизни профессии. </w:t>
      </w:r>
      <w:r w:rsidRPr="00F5561E">
        <w:rPr>
          <w:rFonts w:ascii="Times New Roman" w:eastAsia="Times New Roman" w:hAnsi="Times New Roman" w:cs="Times New Roman"/>
          <w:i/>
          <w:sz w:val="24"/>
          <w:szCs w:val="24"/>
        </w:rPr>
        <w:t>Стратегии профессиональной карьеры.</w:t>
      </w: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 Современные требования к кадрам. Концепции «обучения для жизни» и «обучения через всю жизнь». 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Система профильного обучения: права, обязанности и возможности. </w:t>
      </w:r>
    </w:p>
    <w:p w:rsidR="0057029B" w:rsidRPr="00F5561E" w:rsidRDefault="0057029B" w:rsidP="005702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Предпрофессиональные пробы в реальных и / или модельных условиях, дающие представление о деятельности в определенной сфере.</w:t>
      </w:r>
    </w:p>
    <w:p w:rsidR="0057029B" w:rsidRPr="00F5561E" w:rsidRDefault="0057029B" w:rsidP="005702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Знакомство с информатизацией о здравоохранении региона, обзор профессий: вышивальщица, селекционер по племенному животноводству, ветеринарный врач; профессии связанные с кондитерским производством, официант</w:t>
      </w:r>
    </w:p>
    <w:p w:rsidR="0057029B" w:rsidRPr="00F5561E" w:rsidRDefault="0057029B" w:rsidP="0057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 программы по темам</w:t>
      </w:r>
    </w:p>
    <w:p w:rsidR="0057029B" w:rsidRPr="00F5561E" w:rsidRDefault="0057029B" w:rsidP="0057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>8 класс (35 ч, 1 ч – резервное время)</w:t>
      </w:r>
    </w:p>
    <w:p w:rsidR="0057029B" w:rsidRPr="00F5561E" w:rsidRDefault="0057029B" w:rsidP="0057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i/>
          <w:sz w:val="24"/>
          <w:szCs w:val="24"/>
        </w:rPr>
        <w:t>Раздел «Технологии в энергетике» (3 ч)</w:t>
      </w:r>
    </w:p>
    <w:p w:rsidR="0057029B" w:rsidRPr="00F5561E" w:rsidRDefault="0057029B" w:rsidP="0057029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Тема: Производство, преобразование, распределение, накопление и передача энергии как технология (1 ч)</w:t>
      </w:r>
    </w:p>
    <w:p w:rsidR="0057029B" w:rsidRPr="00F5561E" w:rsidRDefault="0057029B" w:rsidP="00570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ab/>
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57029B" w:rsidRPr="00F5561E" w:rsidRDefault="0057029B" w:rsidP="00570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  <w:u w:val="single"/>
        </w:rPr>
        <w:t>Самостоятельная работа.</w:t>
      </w: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7029B" w:rsidRPr="00F5561E" w:rsidRDefault="0057029B" w:rsidP="00570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Изучение работы домашнего электросчётчика.</w:t>
      </w:r>
    </w:p>
    <w:p w:rsidR="0057029B" w:rsidRPr="00F5561E" w:rsidRDefault="0057029B" w:rsidP="00570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Подготовка к образовательному путешествию (экскурсии) «Энергетика нашего региона»</w:t>
      </w:r>
    </w:p>
    <w:p w:rsidR="0057029B" w:rsidRPr="00F5561E" w:rsidRDefault="0057029B" w:rsidP="0057029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i/>
          <w:sz w:val="24"/>
          <w:szCs w:val="24"/>
        </w:rPr>
        <w:t>Тема: Электрическая сеть. Приёмники электрической энергии. Устройства для накопления энергии (1 ч)</w:t>
      </w:r>
    </w:p>
    <w:p w:rsidR="0057029B" w:rsidRPr="00F5561E" w:rsidRDefault="0057029B" w:rsidP="00570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ab/>
        <w:t>Электрическая сеть. Типы электрических сетей. Приёмники электрической энергии. Устройства для накопления энергии. Понятие об электротехнике. Электрическая цепь. Электрические проводники и диэлектрики. Электрическая схема (принципиальная, монтажная).</w:t>
      </w:r>
    </w:p>
    <w:p w:rsidR="0057029B" w:rsidRPr="00F5561E" w:rsidRDefault="0057029B" w:rsidP="00570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  <w:u w:val="single"/>
        </w:rPr>
        <w:t>Практические работы.</w:t>
      </w: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7029B" w:rsidRPr="00F5561E" w:rsidRDefault="0057029B" w:rsidP="00570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Подготовка к образовательному путешествию.</w:t>
      </w:r>
    </w:p>
    <w:p w:rsidR="0057029B" w:rsidRPr="00F5561E" w:rsidRDefault="0057029B" w:rsidP="00570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 Сборка простых электрических цепей. Сборка разветвлённой электрической цепи</w:t>
      </w:r>
    </w:p>
    <w:p w:rsidR="0057029B" w:rsidRPr="00F5561E" w:rsidRDefault="0057029B" w:rsidP="0057029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i/>
          <w:sz w:val="24"/>
          <w:szCs w:val="24"/>
        </w:rPr>
        <w:t>Тема: Бытовые электроосветительные и электронагревательные приборы (1 ч)</w:t>
      </w:r>
    </w:p>
    <w:p w:rsidR="0057029B" w:rsidRPr="00F5561E" w:rsidRDefault="0057029B" w:rsidP="00570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ab/>
        <w:t xml:space="preserve">Бытовые электроосветительные и электронагревательные приборы. Электрические лампы (накаливания, галогенная, люминесцентная, светодиодная). Бытовые приборы, преобразующие электрическую энергию </w:t>
      </w:r>
      <w:proofErr w:type="gramStart"/>
      <w:r w:rsidRPr="00F5561E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 тепловую.</w:t>
      </w:r>
    </w:p>
    <w:p w:rsidR="0057029B" w:rsidRPr="00F5561E" w:rsidRDefault="0057029B" w:rsidP="00570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  <w:u w:val="single"/>
        </w:rPr>
        <w:t>Практические работы.</w:t>
      </w: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7029B" w:rsidRPr="00F5561E" w:rsidRDefault="0057029B" w:rsidP="00570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Обсуждение результатов образовательного путешествия. Сборка электрической цепи с обратной связью.</w:t>
      </w:r>
    </w:p>
    <w:p w:rsidR="0057029B" w:rsidRPr="00F5561E" w:rsidRDefault="0057029B" w:rsidP="00570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  <w:u w:val="single"/>
        </w:rPr>
        <w:t>Самостоятельная работа.</w:t>
      </w:r>
      <w:r w:rsidRPr="00F556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7029B" w:rsidRPr="00F5561E" w:rsidRDefault="0057029B" w:rsidP="00570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sz w:val="24"/>
          <w:szCs w:val="24"/>
        </w:rPr>
        <w:t>Исследование электрического освещения в здании школы.</w:t>
      </w:r>
    </w:p>
    <w:p w:rsidR="0057029B" w:rsidRPr="00F5561E" w:rsidRDefault="0057029B" w:rsidP="0057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>Раздел «Раздел «Материальные технологии» (12 ч)</w:t>
      </w:r>
    </w:p>
    <w:p w:rsidR="0057029B" w:rsidRDefault="0057029B" w:rsidP="00570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>Вариант</w:t>
      </w:r>
      <w:proofErr w:type="gramStart"/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F5561E">
        <w:rPr>
          <w:rFonts w:ascii="Times New Roman" w:eastAsia="Times New Roman" w:hAnsi="Times New Roman" w:cs="Times New Roman"/>
          <w:b/>
          <w:sz w:val="24"/>
          <w:szCs w:val="24"/>
        </w:rPr>
        <w:t>: Технологии художественно-прикладной обработки материалов</w:t>
      </w:r>
    </w:p>
    <w:p w:rsidR="0057029B" w:rsidRDefault="0057029B" w:rsidP="0057029B">
      <w:pPr>
        <w:spacing w:after="0" w:line="240" w:lineRule="auto"/>
        <w:jc w:val="center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</w:p>
    <w:p w:rsidR="0057029B" w:rsidRPr="000A3B3D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Технология точения декоративных изделий из древесины на токарном станке (2 ч)</w:t>
      </w:r>
    </w:p>
    <w:p w:rsidR="0057029B" w:rsidRPr="000A3B3D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>Технология точения декоративных изделий из дре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весины на токарном станке. Приёмы точения загото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вок из древесины, имеющих внутренние полости. Правила безопасной работы. Шлифовка и отделка изделий.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</w:t>
      </w:r>
      <w:r w:rsidRPr="000A3B3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Точение декоративных изделий из древесины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.</w:t>
      </w:r>
    </w:p>
    <w:p w:rsidR="0057029B" w:rsidRPr="000A3B3D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 xml:space="preserve">Тема: </w:t>
      </w:r>
      <w:r w:rsidRPr="000A3B3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Технология тиснения по фольге</w:t>
      </w:r>
      <w:r w:rsidRPr="000A3B3D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 xml:space="preserve"> (2 ч)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>Художественное ручное тиснение по фольге. Инстру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 xml:space="preserve">менты и материалы. Приёмы выполнения работ. </w:t>
      </w:r>
    </w:p>
    <w:p w:rsidR="0057029B" w:rsidRPr="000A3B3D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работа.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Художественное тиснение по фольге.</w:t>
      </w:r>
    </w:p>
    <w:p w:rsidR="0057029B" w:rsidRPr="000A3B3D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</w:t>
      </w:r>
      <w:r w:rsidRPr="000A3B3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изображений, пригодных для ручного тиснения по фольге.</w:t>
      </w:r>
    </w:p>
    <w:p w:rsidR="0057029B" w:rsidRPr="000A3B3D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Тема: Басма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(2 ч)</w:t>
      </w:r>
    </w:p>
    <w:p w:rsidR="0057029B" w:rsidRPr="000A3B3D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>История применения изделий, выполненных в технике басмы. Технология получения рельефных рисунков на фольге в технике басмы. Материалы и инструменты.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работа.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Изготовление басмы. 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</w:t>
      </w:r>
      <w:r w:rsidRPr="000A3B3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в Интернете и других источниках изображений, пригодных для получения рисунка на фольге в технике басмы</w:t>
      </w:r>
    </w:p>
    <w:p w:rsidR="0057029B" w:rsidRPr="000A3B3D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Декоративные изделия из проволоки (ажурная скульптура из металла) (2 ч)</w:t>
      </w:r>
    </w:p>
    <w:p w:rsidR="0057029B" w:rsidRPr="000A3B3D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>Технология изготовления декоративных изделий из проволоки. Материалы и инструменты. Приёмы выполнения работ. Профессии, связанные с художе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 xml:space="preserve">ственной 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lastRenderedPageBreak/>
        <w:t>обработкой металла.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работа.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Изготовление декоративно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го изделия из проволоки.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работа.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в Интернете и других источниках изображений, пригодных для получения декоративных изделий из проволоки</w:t>
      </w:r>
    </w:p>
    <w:p w:rsidR="0057029B" w:rsidRPr="000A3B3D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 xml:space="preserve">Тема: </w:t>
      </w:r>
      <w:proofErr w:type="gramStart"/>
      <w:r w:rsidRPr="000A3B3D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Просечной</w:t>
      </w:r>
      <w:proofErr w:type="gramEnd"/>
      <w:r w:rsidRPr="000A3B3D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 xml:space="preserve"> металл (2 ч)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>Технология художественной обработки изделий в тех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нике просечного металла (просечное железо). Материа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лы и инструменты. Приёмы выполнения работ.</w:t>
      </w:r>
    </w:p>
    <w:p w:rsidR="0057029B" w:rsidRPr="000A3B3D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  <w:r w:rsidRPr="00D77079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</w:t>
      </w:r>
      <w:r w:rsidRPr="000A3B3D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Изготовление изделий в технике просечного металла.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E8495C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работа.</w:t>
      </w:r>
      <w:r w:rsidRPr="000A3B3D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Подготовка презентации на тему «Чеканка»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Чеканка (2 ч)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Чеканка как способ художественной обработки металла. Инструменты и материалы. Приёмы выполнения чеканки. Правила безопасной работы. 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работа.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Изготовление металличе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ских рельефов методом чеканки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Раздел «Технологии кулинарной обработки пищевых продуктов» (6ч)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Индустрия питания (2 ч)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Понятие «индустрия питания». Предприятия обще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ственного питания. Современные промышленные способы обработки продуктов питания. Промышлен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 xml:space="preserve">ное оборудование. Технологии тепловой обработки пищевых продуктов. Контроль потребительских качеств пищи. Органолептический и лабораторный методы контроля. </w:t>
      </w:r>
      <w:proofErr w:type="spellStart"/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Бракеражная</w:t>
      </w:r>
      <w:proofErr w:type="spellEnd"/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комиссия. Профес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сии в индустрии питания.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iCs/>
          <w:color w:val="000000"/>
          <w:sz w:val="24"/>
          <w:szCs w:val="24"/>
          <w:u w:val="single"/>
        </w:rPr>
        <w:t>Самостоятельная работа.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и изучение информации об исторических типах предприятий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.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питания в России: харчевня, </w:t>
      </w:r>
      <w:proofErr w:type="spellStart"/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чайная</w:t>
      </w:r>
      <w:proofErr w:type="gramStart"/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,т</w:t>
      </w:r>
      <w:proofErr w:type="gramEnd"/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рактир</w:t>
      </w:r>
      <w:proofErr w:type="spellEnd"/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. Исследование работы школьной столовой 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Технология приготовления изделий из пресного слоёного теста (2 ч)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Продукты для пр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иготовления выпечки. Разрыхлите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ли теста. Обору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дование, инструменты и приспосо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бления для приго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товления теста и формования муч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ных изделий. Эле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ктрические приборы для приготов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ления выпечки. Виды теста и изделий из него. Рецептура и технология приготовления пресного слоёного теста. Технология выпечки изделий из него. Профессии кондитерского производства. Практическая работа. Исследование влияния способов выпечки 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пресного слоёного теста на каче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ство изделий.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Самостоятельная работа. Поиск информации об отличии классической технологии приготовления пресного слоёного теста от технологии </w:t>
      </w:r>
      <w:proofErr w:type="spellStart"/>
      <w:proofErr w:type="gramStart"/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приготовле-ния</w:t>
      </w:r>
      <w:proofErr w:type="spellEnd"/>
      <w:proofErr w:type="gramEnd"/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скороспелого слоёного теста.</w:t>
      </w:r>
    </w:p>
    <w:p w:rsidR="0057029B" w:rsidRPr="001F3AB8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</w:t>
      </w: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 xml:space="preserve"> </w:t>
      </w:r>
      <w:r w:rsidRPr="001F3AB8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Выпечка изделий из песочного теста. Праздничный этикет (2 ч)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Рецептура и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технология приготовления песоч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ного теста. Технология выпечки из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делий из не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го. П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рофессии кондитерского производ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ства.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Меню праздничного сладкого стола. Сервировка сладкого стола. Правила подачи и дегустации слад-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Знакомиться с 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видами теста. Подбирать оборудо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вание, инстр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ументы и приспособления для при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готовления теста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, формования и выпечки муч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ных изделий.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Планировать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последовательность </w:t>
      </w:r>
      <w:proofErr w:type="gram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технологиче</w:t>
      </w:r>
      <w:r w:rsidRPr="00374FC2">
        <w:rPr>
          <w:rFonts w:ascii="Times New Roman" w:eastAsia="Century Schoolbook" w:hAnsi="Times New Roman" w:cs="Times New Roman"/>
          <w:color w:val="000000"/>
          <w:sz w:val="24"/>
          <w:szCs w:val="24"/>
        </w:rPr>
        <w:t>ских</w:t>
      </w:r>
      <w:proofErr w:type="gram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.</w:t>
      </w:r>
    </w:p>
    <w:p w:rsidR="0057029B" w:rsidRPr="001F3AB8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>ких блюд. Стол «фуршет». Этикет приглашения гостей. Разработка приглашения к сладкому столу. Профессия официант.</w:t>
      </w:r>
    </w:p>
    <w:p w:rsidR="0057029B" w:rsidRPr="001F3AB8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Практическая работа.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Приготовление изделий из песочного теста. Разработка меню праздничного сладкого стола.</w:t>
      </w:r>
    </w:p>
    <w:p w:rsidR="0057029B" w:rsidRPr="00374FC2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работа.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информации об истории песочного печенья </w:t>
      </w:r>
      <w:proofErr w:type="spellStart"/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>курабье</w:t>
      </w:r>
      <w:proofErr w:type="spellEnd"/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 этикете</w:t>
      </w:r>
    </w:p>
    <w:p w:rsidR="0057029B" w:rsidRPr="001F3AB8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Раздел «Технологии растениеводства и животноводства» (4 ч)</w:t>
      </w:r>
    </w:p>
    <w:p w:rsidR="0057029B" w:rsidRPr="001F3AB8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Понятие о биотехнологии (2 ч)</w:t>
      </w:r>
    </w:p>
    <w:p w:rsidR="0057029B" w:rsidRPr="001F3AB8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>Биотехнология как наука и технология. Краткие сведения об истории развития биотехнологий. Основные направления биотехнологий. Объекты биотехнологий.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lastRenderedPageBreak/>
        <w:t>Практическая работа.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Изучение объекта биотехно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логии (дрожжевые грибки)</w:t>
      </w:r>
    </w:p>
    <w:p w:rsidR="0057029B" w:rsidRPr="001F3AB8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Сферы применения биотехнологий (1ч)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proofErr w:type="gramStart"/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Применение биотехнологий в растениеводстве, животноводстве, рыбном хозяйстве, энергетике и добыче полезных ископаемых, в тяжёлой, лёгкой и пищевой промышленности, экологии, медицине, здравоохранении, фармакологии, </w:t>
      </w:r>
      <w:proofErr w:type="spellStart"/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>биоэлектронике</w:t>
      </w:r>
      <w:proofErr w:type="spellEnd"/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>,</w:t>
      </w:r>
      <w:proofErr w:type="gramEnd"/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>космонавтике, получении химических веществ. Профессия специалист-технолог в области природо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охранных (экологических</w:t>
      </w:r>
      <w:proofErr w:type="gramStart"/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>)б</w:t>
      </w:r>
      <w:proofErr w:type="gramEnd"/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>иотехнологий.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  <w:r w:rsidRPr="001F3AB8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</w:rPr>
        <w:t>Самостоятельная работа.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Изготовление кисломо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лочного продукта (йогурта).</w:t>
      </w:r>
    </w:p>
    <w:p w:rsidR="0057029B" w:rsidRPr="00FA7D6F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FA7D6F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Технологии разведения животных (1 ч)</w:t>
      </w:r>
    </w:p>
    <w:p w:rsidR="0057029B" w:rsidRPr="001F3AB8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>Технологии разведения животных. Понятие «поро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да». Клонирование животных. Ветеринарная защита животных от болезней. Ветеринарный паспорт. Про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фессии селекционер по племенному животноводству, ветеринарный врач.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Самостоятельная работа</w:t>
      </w:r>
      <w:r w:rsidRPr="001F3AB8"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Поиск информации о методах улучшения пород кошек, собак в клубах; признаках основных заболеваний домашних живот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ных. Выполнение на макетах и муляжах санитарной обработки и других профилактических мероприятий для кошек, собак. Ознакомление с основными вете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ринарными документами для домашних животных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.</w:t>
      </w:r>
    </w:p>
    <w:p w:rsidR="0057029B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Раздел «Исследовательская и</w:t>
      </w: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 xml:space="preserve"> созидательная деятельность» (7</w:t>
      </w:r>
      <w:r w:rsidRPr="001F3AB8"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ч)</w:t>
      </w:r>
    </w:p>
    <w:p w:rsidR="0057029B" w:rsidRPr="001F3AB8" w:rsidRDefault="0057029B" w:rsidP="0057029B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t>Реализация этапов выполнения творческого проек</w:t>
      </w:r>
      <w:r w:rsidRPr="001F3AB8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та. Выполнение требований к готовому изделию. Расчёт затрат на изготовление проекта. Защита (презентация) проекта</w:t>
      </w:r>
    </w:p>
    <w:p w:rsidR="0057029B" w:rsidRDefault="0057029B" w:rsidP="00570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Тематическое планирование программы </w:t>
      </w:r>
    </w:p>
    <w:p w:rsidR="0057029B" w:rsidRDefault="0057029B" w:rsidP="00570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Тематическое планирование в программе состоит из тематических блоков, объединяющих ряд дидактических единиц соответствующего раздела содержания учебного предмета, рассчитанных на изучение в течение нескольких уроков для всех лет обучения. Обязательной частью тематического планирования является определение основных видов учебной деятельности учащихся, направленных на достижение предметных, метапредметных и личностных результатов освоения основной образовательной программы.  </w:t>
      </w:r>
    </w:p>
    <w:p w:rsidR="006C7422" w:rsidRDefault="006C7422">
      <w:bookmarkStart w:id="5" w:name="_GoBack"/>
      <w:bookmarkEnd w:id="5"/>
    </w:p>
    <w:sectPr w:rsidR="006C7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27D"/>
    <w:multiLevelType w:val="multilevel"/>
    <w:tmpl w:val="BCEAEE4E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A83D36"/>
    <w:multiLevelType w:val="multilevel"/>
    <w:tmpl w:val="EA02F30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37E"/>
    <w:rsid w:val="0057029B"/>
    <w:rsid w:val="006C7422"/>
    <w:rsid w:val="00E9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3547</Words>
  <Characters>20221</Characters>
  <Application>Microsoft Office Word</Application>
  <DocSecurity>0</DocSecurity>
  <Lines>168</Lines>
  <Paragraphs>47</Paragraphs>
  <ScaleCrop>false</ScaleCrop>
  <Company>SPecialiST RePack</Company>
  <LinksUpToDate>false</LinksUpToDate>
  <CharactersWithSpaces>23721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2020-03-24T08:42:00Z</dcterms:created>
  <dcterms:modified xsi:type="dcterms:W3CDTF">2020-03-24T08:43:00Z</dcterms:modified>
</cp:coreProperties>
</file>